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情况说明</w:t>
      </w:r>
    </w:p>
    <w:p>
      <w:pPr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，系南开大学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专业本科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/硕士/博士（勾选）毕业生，该生已被我单位录用。</w:t>
      </w:r>
    </w:p>
    <w:p>
      <w:pPr>
        <w:ind w:firstLine="6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该生目前申请南开大学毕业生基层单位就业奖励金，申请条件为该生在中部或西部地区</w:t>
      </w:r>
      <w:r>
        <w:rPr>
          <w:rFonts w:hint="eastAsia" w:ascii="宋体" w:hAnsi="宋体" w:eastAsia="宋体" w:cs="宋体"/>
          <w:sz w:val="30"/>
          <w:szCs w:val="30"/>
        </w:rPr>
        <w:t>县以下（不包括县）的机关及企事业单位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工作，该生符合此条件，具体岗位为：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_________________.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单位联系人：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______________  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联系电话：________________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单位名称（加盖公章）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 时间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注：学校会进行电话回访，请保持通信畅通，感谢您的配合！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10573"/>
    <w:rsid w:val="78572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dai</dc:creator>
  <cp:lastModifiedBy>dai</cp:lastModifiedBy>
  <dcterms:modified xsi:type="dcterms:W3CDTF">2019-05-29T00:42:11Z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